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344.0" w:type="dxa"/>
        <w:jc w:val="center"/>
        <w:tblLayout w:type="fixed"/>
        <w:tblLook w:val="0400"/>
      </w:tblPr>
      <w:tblGrid>
        <w:gridCol w:w="9344"/>
        <w:tblGridChange w:id="0">
          <w:tblGrid>
            <w:gridCol w:w="9344"/>
          </w:tblGrid>
        </w:tblGridChange>
      </w:tblGrid>
      <w:t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Nick Forsgaard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9011.0" w:type="dxa"/>
              <w:jc w:val="center"/>
              <w:tblInd w:w="-45.0" w:type="dxa"/>
              <w:tblLayout w:type="fixed"/>
              <w:tblLook w:val="0400"/>
            </w:tblPr>
            <w:tblGrid>
              <w:gridCol w:w="600"/>
              <w:gridCol w:w="1650"/>
              <w:gridCol w:w="6741"/>
              <w:gridCol w:w="9"/>
              <w:gridCol w:w="11"/>
              <w:tblGridChange w:id="0">
                <w:tblGrid>
                  <w:gridCol w:w="600"/>
                  <w:gridCol w:w="1650"/>
                  <w:gridCol w:w="6741"/>
                  <w:gridCol w:w="9"/>
                  <w:gridCol w:w="11"/>
                </w:tblGrid>
              </w:tblGridChange>
            </w:tblGrid>
            <w:tr>
              <w:tc>
                <w:tcPr>
                  <w:gridSpan w:val="3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  <w:jc w:val="center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4"/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u w:val="single"/>
                      <w:rtl w:val="0"/>
                    </w:rPr>
                    <w:t xml:space="preserve"> Education</w:t>
                  </w:r>
                </w:p>
              </w:tc>
            </w:tr>
            <w:tr>
              <w:tc>
                <w:tcPr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9/2015 to present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Central Washington University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– Ellensburg, WA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Coursework in Mechanical Engineering Technology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9/2009 to 8/2013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Western Washington University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- Bellingham, WA</w:t>
                    <w:br w:type="textWrapping"/>
                    <w:t xml:space="preserve">Coursework in Manufacturing Engineering including Engine Mechanics, Engineering Statics, Materials and Machining.</w:t>
                    <w:br w:type="textWrapping"/>
                    <w:t xml:space="preserve">WWU Rugby Football Club.</w:t>
                  </w:r>
                </w:p>
              </w:tc>
              <w:tc>
                <w:tcPr>
                  <w:gridSpan w:val="2"/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4"/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c>
                <w:tcPr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1/2014 to 8/2014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Bellevue College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- Bellevue, WA</w:t>
                    <w:br w:type="textWrapping"/>
                    <w:t xml:space="preserve">Classes in Manufacturing Engineering Including Physics and Engineering Dynamics.</w:t>
                  </w:r>
                </w:p>
              </w:tc>
              <w:tc>
                <w:tcPr>
                  <w:tcMar>
                    <w:left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 w:val="0"/>
              <w:tblW w:w="9000.0" w:type="dxa"/>
              <w:jc w:val="left"/>
              <w:tblLayout w:type="fixed"/>
              <w:tblLook w:val="0400"/>
            </w:tblPr>
            <w:tblGrid>
              <w:gridCol w:w="600"/>
              <w:gridCol w:w="1650"/>
              <w:gridCol w:w="6740"/>
              <w:gridCol w:w="10"/>
              <w:tblGridChange w:id="0">
                <w:tblGrid>
                  <w:gridCol w:w="600"/>
                  <w:gridCol w:w="1650"/>
                  <w:gridCol w:w="6740"/>
                  <w:gridCol w:w="10"/>
                </w:tblGrid>
              </w:tblGridChange>
            </w:tblGrid>
            <w:t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u w:val="single"/>
                      <w:rtl w:val="0"/>
                    </w:rPr>
                    <w:t xml:space="preserve">Employment History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10/2014 to 9/2015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Albert Lee Appliance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- Seattle, WA</w:t>
                    <w:br w:type="textWrapping"/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Deliveryman 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br w:type="textWrapping"/>
                    <w:t xml:space="preserve">Reference: Rich Leffingwell, Dispatch manager (206) 706-2532 EXT 1700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8/2013 to 9/2014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Roberto's Pizza and Pasta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- Mercer Island, WA</w:t>
                    <w:br w:type="textWrapping"/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Dishwasher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br w:type="textWrapping"/>
                    <w:t xml:space="preserve">Reference: Kris Robbins, manager (206) 232-7383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8/2011 to 9/2011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E-Recycle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- Mercer Island, WA </w:t>
                    <w:br w:type="textWrapping"/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Computer Repairman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br w:type="textWrapping"/>
                    <w:t xml:space="preserve">Reference: Steve Lee, manager (206) 230-8188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9000.0" w:type="dxa"/>
              <w:jc w:val="left"/>
              <w:tblLayout w:type="fixed"/>
              <w:tblLook w:val="0400"/>
            </w:tblPr>
            <w:tblGrid>
              <w:gridCol w:w="1768"/>
              <w:gridCol w:w="7232"/>
              <w:tblGridChange w:id="0">
                <w:tblGrid>
                  <w:gridCol w:w="1768"/>
                  <w:gridCol w:w="7232"/>
                </w:tblGrid>
              </w:tblGridChange>
            </w:tblGrid>
            <w:tr>
              <w:trPr>
                <w:trHeight w:val="40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u w:val="single"/>
                      <w:rtl w:val="0"/>
                    </w:rPr>
                    <w:t xml:space="preserve">Skills</w:t>
                  </w:r>
                </w:p>
              </w:tc>
            </w:tr>
            <w:tr>
              <w:tc>
                <w:tcPr>
                  <w:gridSpan w:val="2"/>
                  <w:tcMar>
                    <w:left w:w="9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Computer Programming Languages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HTML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C++</w:t>
                  </w:r>
                </w:p>
              </w:tc>
            </w:tr>
            <w:tr>
              <w:tc>
                <w:tcPr>
                  <w:gridSpan w:val="2"/>
                  <w:tcMar>
                    <w:left w:w="9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Foreign Languages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Spanish </w:t>
                  </w:r>
                </w:p>
              </w:tc>
            </w:tr>
            <w:tr>
              <w:tc>
                <w:tcPr>
                  <w:gridSpan w:val="2"/>
                  <w:tcMar>
                    <w:left w:w="9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Graphics/Publishing Skills &amp; Software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Adobe Dreamweaver  </w:t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GIMP  </w:t>
                  </w:r>
                </w:p>
              </w:tc>
            </w:tr>
            <w:tr>
              <w:tc>
                <w:tcPr>
                  <w:gridSpan w:val="2"/>
                  <w:tcMar>
                    <w:left w:w="9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Engineering (Skills and Software)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DS Catia  </w:t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Lathe Machining </w:t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MIG Welding </w:t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Milling Machining </w:t>
                  </w:r>
                </w:p>
              </w:tc>
            </w:tr>
            <w:t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•  SolidWorks</w:t>
                  </w:r>
                </w:p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 w:val="0"/>
              <w:tblW w:w="8481.0" w:type="dxa"/>
              <w:jc w:val="left"/>
              <w:tblLayout w:type="fixed"/>
              <w:tblLook w:val="0400"/>
            </w:tblPr>
            <w:tblGrid>
              <w:gridCol w:w="565"/>
              <w:gridCol w:w="707"/>
              <w:gridCol w:w="7199"/>
              <w:gridCol w:w="10"/>
              <w:tblGridChange w:id="0">
                <w:tblGrid>
                  <w:gridCol w:w="565"/>
                  <w:gridCol w:w="707"/>
                  <w:gridCol w:w="7199"/>
                  <w:gridCol w:w="10"/>
                </w:tblGrid>
              </w:tblGridChange>
            </w:tblGrid>
            <w:tr>
              <w:trPr>
                <w:trHeight w:val="160" w:hRule="atLeast"/>
              </w:trP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u w:val="single"/>
                      <w:rtl w:val="0"/>
                    </w:rPr>
                    <w:t xml:space="preserve">Awards and Achievements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Eagle Scout,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Boy Scouts of America, awarded 3/2009.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trHeight w:val="100" w:hRule="atLeast"/>
              </w:trPr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>
                  <w:pPr>
                    <w:spacing w:after="0" w:line="240" w:lineRule="auto"/>
                    <w:contextualSpacing w:val="0"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3617"/>
        </w:tabs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